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F6" w:rsidRDefault="00F94DF6">
      <w:pPr>
        <w:rPr>
          <w:b/>
          <w:sz w:val="32"/>
          <w:szCs w:val="28"/>
        </w:rPr>
      </w:pPr>
      <w:r>
        <w:rPr>
          <w:b/>
          <w:sz w:val="32"/>
          <w:szCs w:val="28"/>
        </w:rPr>
        <w:t>Załącznik nr 1.</w:t>
      </w:r>
    </w:p>
    <w:p w:rsidR="00633776" w:rsidRDefault="00FD3BFA">
      <w:pPr>
        <w:rPr>
          <w:b/>
          <w:sz w:val="32"/>
          <w:szCs w:val="28"/>
        </w:rPr>
      </w:pPr>
      <w:r w:rsidRPr="00FD3BFA">
        <w:rPr>
          <w:b/>
          <w:sz w:val="32"/>
          <w:szCs w:val="28"/>
        </w:rPr>
        <w:t>SZCZEGÓŁOWY OPIS PRZEDMIOTU ZAMÓWIENIA.</w:t>
      </w:r>
      <w:r w:rsidR="00786EFD">
        <w:rPr>
          <w:b/>
          <w:sz w:val="32"/>
          <w:szCs w:val="28"/>
        </w:rPr>
        <w:br/>
      </w:r>
    </w:p>
    <w:p w:rsidR="00786EFD" w:rsidRDefault="00786EFD">
      <w:pPr>
        <w:rPr>
          <w:b/>
          <w:sz w:val="32"/>
          <w:szCs w:val="28"/>
        </w:rPr>
      </w:pPr>
      <w:r w:rsidRPr="00786EFD">
        <w:rPr>
          <w:b/>
          <w:sz w:val="32"/>
          <w:szCs w:val="28"/>
        </w:rPr>
        <w:t>Usługa udostępnienia platformy wraz z serwisem służącej do zarządzania pełnym cyklem inwestycyjnym w modelu SAAS w jednostkach organizacyjnych Gminy Miasto Rzeszów z wykorzystaniem informacji zawartych w eksploatowanej bazie danych</w:t>
      </w:r>
    </w:p>
    <w:p w:rsidR="00786EFD" w:rsidRPr="00786EFD" w:rsidRDefault="00786EFD">
      <w:pPr>
        <w:rPr>
          <w:b/>
          <w:sz w:val="32"/>
          <w:szCs w:val="28"/>
        </w:rPr>
      </w:pP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b/>
          <w:sz w:val="24"/>
          <w:szCs w:val="24"/>
          <w:lang w:eastAsia="ar-SA"/>
        </w:rPr>
        <w:t>A.</w:t>
      </w:r>
      <w:r w:rsidRPr="00633776">
        <w:rPr>
          <w:rFonts w:ascii="Arial" w:eastAsia="Times New Roman" w:hAnsi="Arial" w:cs="Arial"/>
          <w:b/>
          <w:sz w:val="24"/>
          <w:szCs w:val="24"/>
          <w:lang w:eastAsia="ar-SA"/>
        </w:rPr>
        <w:tab/>
        <w:t>PRZEDMIOT ZAMÓWIENIA</w:t>
      </w: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2229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Udzielenie licencji na użytkowanie pla</w:t>
      </w:r>
      <w:r w:rsidR="00F939D0">
        <w:rPr>
          <w:rFonts w:ascii="Arial" w:eastAsia="Times New Roman" w:hAnsi="Arial" w:cs="Arial"/>
          <w:sz w:val="24"/>
          <w:szCs w:val="24"/>
          <w:lang w:eastAsia="ar-SA"/>
        </w:rPr>
        <w:t>tformy na okres trwania umowy.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2.Usługa udostępnienia  platformy dla wszystkich jednostek Urzędu Miasta Rzeszowa realizujących projekty inwestycyjne.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3. Import danych z bazy danych systemu który jest aktualnie wykorzystywanym systemem do zarządzania inwestycjami Gminy Miasto Rzeszów. Import musi objąć </w:t>
      </w:r>
      <w:r w:rsidR="004F0570">
        <w:rPr>
          <w:rFonts w:ascii="Arial" w:eastAsia="Times New Roman" w:hAnsi="Arial" w:cs="Arial"/>
          <w:sz w:val="24"/>
          <w:szCs w:val="24"/>
          <w:lang w:eastAsia="ar-SA"/>
        </w:rPr>
        <w:t xml:space="preserve">co najmniej 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podstawo</w:t>
      </w:r>
      <w:r w:rsidR="004F0570">
        <w:rPr>
          <w:rFonts w:ascii="Arial" w:eastAsia="Times New Roman" w:hAnsi="Arial" w:cs="Arial"/>
          <w:sz w:val="24"/>
          <w:szCs w:val="24"/>
          <w:lang w:eastAsia="ar-SA"/>
        </w:rPr>
        <w:t>we zgromadzone w nim informacje wyszczególnione poniżej.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Dane </w:t>
      </w:r>
      <w:r>
        <w:rPr>
          <w:rFonts w:ascii="Arial" w:eastAsia="Times New Roman" w:hAnsi="Arial" w:cs="Arial"/>
          <w:sz w:val="24"/>
          <w:szCs w:val="24"/>
          <w:lang w:eastAsia="ar-SA"/>
        </w:rPr>
        <w:t>będą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przekazane w formie pliku XML, zawierają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cego w strukturze hierarchicznej informacje na temat wszystkich inwestycji monitorowanyc</w:t>
      </w:r>
      <w:r>
        <w:rPr>
          <w:rFonts w:ascii="Arial" w:eastAsia="Times New Roman" w:hAnsi="Arial" w:cs="Arial"/>
          <w:sz w:val="24"/>
          <w:szCs w:val="24"/>
          <w:lang w:eastAsia="ar-SA"/>
        </w:rPr>
        <w:t>h przez ostatnie 3 lata przez Urzą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d Miasta Rzeszowa w systemie typu SAAS </w:t>
      </w:r>
      <w:r>
        <w:rPr>
          <w:rFonts w:ascii="Arial" w:eastAsia="Times New Roman" w:hAnsi="Arial" w:cs="Arial"/>
          <w:sz w:val="24"/>
          <w:szCs w:val="24"/>
          <w:lang w:eastAsia="ar-SA"/>
        </w:rPr>
        <w:t>do zarzą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dzania inwestycjami . Dane </w:t>
      </w:r>
      <w:r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inwestycjach zawarte w przekazanym pliku </w:t>
      </w:r>
      <w:r>
        <w:rPr>
          <w:rFonts w:ascii="Arial" w:eastAsia="Times New Roman" w:hAnsi="Arial" w:cs="Arial"/>
          <w:sz w:val="24"/>
          <w:szCs w:val="24"/>
          <w:lang w:eastAsia="ar-SA"/>
        </w:rPr>
        <w:t>będą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zawierały </w:t>
      </w:r>
      <w:r w:rsidR="004F0570">
        <w:rPr>
          <w:rFonts w:ascii="Arial" w:eastAsia="Times New Roman" w:hAnsi="Arial" w:cs="Arial"/>
          <w:sz w:val="24"/>
          <w:szCs w:val="24"/>
          <w:lang w:eastAsia="ar-SA"/>
        </w:rPr>
        <w:t xml:space="preserve">między innymi </w:t>
      </w:r>
      <w:r>
        <w:rPr>
          <w:rFonts w:ascii="Arial" w:eastAsia="Times New Roman" w:hAnsi="Arial" w:cs="Arial"/>
          <w:sz w:val="24"/>
          <w:szCs w:val="24"/>
          <w:lang w:eastAsia="ar-SA"/>
        </w:rPr>
        <w:t>poniż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sze informacje: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633776" w:rsidRPr="00633776" w:rsidRDefault="00633776" w:rsidP="008F60D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Dane zamówień  o wartościach kwotowych , osobach odpowiedzialnych , terminach oraz ogólne informacje na temat zadań jak i zamówień.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Wieloletnie prognozy finansowe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Dane budżetowe uwzględniające programy, projekty, klasyfikacje budżetowe i wartości kwotowe.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Zbiory danych słownikowych.</w:t>
      </w:r>
    </w:p>
    <w:p w:rsidR="004F0570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Informacje o załącznikach, decyzjach, pozwoleniach i zgłoszeniach.</w:t>
      </w:r>
      <w:r w:rsidR="004F057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F0570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Pliki zawierające załączniki do inwestycji są zapisane w formatach pdf, jpg, </w:t>
      </w:r>
      <w:proofErr w:type="spellStart"/>
      <w:r w:rsidR="004F0570" w:rsidRPr="00633776">
        <w:rPr>
          <w:rFonts w:ascii="Arial" w:eastAsia="Times New Roman" w:hAnsi="Arial" w:cs="Arial"/>
          <w:sz w:val="24"/>
          <w:szCs w:val="24"/>
          <w:lang w:eastAsia="ar-SA"/>
        </w:rPr>
        <w:t>doc</w:t>
      </w:r>
      <w:proofErr w:type="spellEnd"/>
      <w:r w:rsidR="004F0570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, xls, lub  </w:t>
      </w:r>
      <w:proofErr w:type="spellStart"/>
      <w:r w:rsidR="004F0570" w:rsidRPr="00633776">
        <w:rPr>
          <w:rFonts w:ascii="Arial" w:eastAsia="Times New Roman" w:hAnsi="Arial" w:cs="Arial"/>
          <w:sz w:val="24"/>
          <w:szCs w:val="24"/>
          <w:lang w:eastAsia="ar-SA"/>
        </w:rPr>
        <w:t>docx</w:t>
      </w:r>
      <w:proofErr w:type="spellEnd"/>
      <w:r w:rsidR="004F0570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Kosztorysy i pozycje należące do zamówień realizowanych przez miasto.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Wskaźniki wynikające z wymogów stawianych przez UE.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- Dane raportów dziennych  zawierające zdjęcia i innego typu załączniki. 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Rozkłady finansowania przypisane do poszczególnych pozycji zamówienia.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- Wartości płatności, wraz z danymi tablic elementów rozliczeniowych. 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- Struktury formularzy oraz pism wraz z zawartymi danymi. 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Informacje dotyczące zmian w zamówieniu w całym procesie realizacji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Dane dotyczące zamówień publicznych z wszystkich zamówień na które zostały przeprowadzone postępowania o udzielenie zamówienia publicznego w systemie.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- Informacje dotyczące poziomu uprawnień.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4. Dostarczenie Instrukcji dla administratora i instrukcji użytkownika w wersji elektronic</w:t>
      </w:r>
      <w:r w:rsidR="009452AA">
        <w:rPr>
          <w:rFonts w:ascii="Arial" w:eastAsia="Times New Roman" w:hAnsi="Arial" w:cs="Arial"/>
          <w:sz w:val="24"/>
          <w:szCs w:val="24"/>
          <w:lang w:eastAsia="ar-SA"/>
        </w:rPr>
        <w:t>znej zintegrowanych z platformą z możliwością wydruku na papierze.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5. Przeprowadzenie szkoleń początkowych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6. Udzielenie gwarancji na prawidłowe działanie systemu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7. Świadczenie w okresie trwania umowy usług w ramach dostępnej puli godzin.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8. Utrzymywanie dostępności platformy po zakończ</w:t>
      </w:r>
      <w:r w:rsidR="00CF1F5B">
        <w:rPr>
          <w:rFonts w:ascii="Arial" w:eastAsia="Times New Roman" w:hAnsi="Arial" w:cs="Arial"/>
          <w:sz w:val="24"/>
          <w:szCs w:val="24"/>
          <w:lang w:eastAsia="ar-SA"/>
        </w:rPr>
        <w:t xml:space="preserve">eniu okresu trwania umowy przez </w:t>
      </w:r>
      <w:r w:rsidR="00EE6D44">
        <w:rPr>
          <w:rFonts w:ascii="Arial" w:eastAsia="Times New Roman" w:hAnsi="Arial" w:cs="Arial"/>
          <w:sz w:val="24"/>
          <w:szCs w:val="24"/>
          <w:lang w:eastAsia="ar-SA"/>
        </w:rPr>
        <w:t>co najmniej trzy  miesiące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9. Liczba użytkowników aktywnych wprowadzających dane do systemu i mających możliwość zalogowania </w:t>
      </w:r>
      <w:r>
        <w:rPr>
          <w:rFonts w:ascii="Arial" w:eastAsia="Times New Roman" w:hAnsi="Arial" w:cs="Arial"/>
          <w:sz w:val="24"/>
          <w:szCs w:val="24"/>
          <w:lang w:eastAsia="ar-SA"/>
        </w:rPr>
        <w:t>się jednocześnie do systemu – 4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00 osób.</w:t>
      </w:r>
    </w:p>
    <w:p w:rsidR="00774216" w:rsidRDefault="0077421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60DD" w:rsidRDefault="005C622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10. Osoby świadczące usługi serwisowe opisane w punkcie </w:t>
      </w:r>
      <w:r w:rsidR="00774216">
        <w:rPr>
          <w:rFonts w:ascii="Arial" w:eastAsia="Times New Roman" w:hAnsi="Arial" w:cs="Arial"/>
          <w:b/>
          <w:sz w:val="24"/>
          <w:szCs w:val="24"/>
          <w:lang w:eastAsia="ar-SA"/>
        </w:rPr>
        <w:t>C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muszą pozostawać zatrudnione w oparciu o umowę o pracę.</w:t>
      </w:r>
    </w:p>
    <w:p w:rsidR="008F60DD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60DD" w:rsidRPr="00633776" w:rsidRDefault="008F60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b/>
          <w:sz w:val="24"/>
          <w:szCs w:val="24"/>
          <w:lang w:eastAsia="ar-SA"/>
        </w:rPr>
        <w:t>B.</w:t>
      </w:r>
      <w:r w:rsidRPr="00633776">
        <w:rPr>
          <w:rFonts w:ascii="Arial" w:eastAsia="Times New Roman" w:hAnsi="Arial" w:cs="Arial"/>
          <w:b/>
          <w:sz w:val="24"/>
          <w:szCs w:val="24"/>
          <w:lang w:eastAsia="ar-SA"/>
        </w:rPr>
        <w:tab/>
        <w:t xml:space="preserve"> WYMAGANIA FUNKCJONALNE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Przedstawione dalej wymagania funkcjonalne odnoszą się do plat</w:t>
      </w:r>
      <w:r w:rsidR="009452AA">
        <w:rPr>
          <w:rFonts w:ascii="Arial" w:eastAsia="Times New Roman" w:hAnsi="Arial" w:cs="Arial"/>
          <w:sz w:val="24"/>
          <w:szCs w:val="24"/>
          <w:lang w:eastAsia="ar-SA"/>
        </w:rPr>
        <w:t>formy systemowej (zwanej dalej P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latformą), której udostępnienie będzie zadaniem Wykonawcy. 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8F60DD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1.</w:t>
      </w:r>
      <w:r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>Wymagania ogólne</w:t>
      </w:r>
    </w:p>
    <w:p w:rsidR="00633776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Interfejs użytkownika musi być wykonany w języku polskim.</w:t>
      </w:r>
    </w:p>
    <w:p w:rsidR="00A9440D" w:rsidRPr="00947D55" w:rsidRDefault="00A9440D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Interfejs aplikacji musi być responsywny i umożliwiać komfortową pracę na urządzeniach stacjonarnych oraz mobilnych.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musi posiadać wbudowaną pomoc kontekstową.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musi zapewniać jednokrotne wprowadzanie danych, które będą przetwarzane we wszystkich funkcjach platformy.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musi posiadać panel administracyjny pozwalający na definiowanie kryteriów przynależności projektów do różnych grup ryzyka (np. planowy/opóźniony) oraz panel dodawanie nowych użytkowników.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musi posiadać opcje wyszukiwania danych (np. projektów, wykonawców, elementów rozliczeniowych).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musi zapewnić prawidłowe</w:t>
      </w:r>
      <w:r w:rsidR="008A5E96" w:rsidRPr="00A56433">
        <w:rPr>
          <w:rFonts w:ascii="Arial" w:eastAsia="Times New Roman" w:hAnsi="Arial" w:cs="Arial"/>
          <w:sz w:val="24"/>
          <w:szCs w:val="24"/>
          <w:lang w:eastAsia="ar-SA"/>
        </w:rPr>
        <w:t xml:space="preserve"> funkcjonowanie dla minimalnie 4</w:t>
      </w:r>
      <w:r w:rsidRPr="00A56433">
        <w:rPr>
          <w:rFonts w:ascii="Arial" w:eastAsia="Times New Roman" w:hAnsi="Arial" w:cs="Arial"/>
          <w:sz w:val="24"/>
          <w:szCs w:val="24"/>
          <w:lang w:eastAsia="ar-SA"/>
        </w:rPr>
        <w:t>00 użytkowników oraz nieograniczonej liczby projektów i wykonawców w procesie  udzielania zamówień publicznych.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nie musi wymagać instalacji w siedzibie Zamawiającego. Platforma może zostać uruchomiona i hostowana na dedykowanym serwerze należącym do Wykonawcy lub dzierżawionym przez niego. Koszty utrzymania serwera ponosi Wykonawca.</w:t>
      </w:r>
    </w:p>
    <w:p w:rsidR="00633776" w:rsidRPr="00A56433" w:rsidRDefault="00633776" w:rsidP="00A5643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56433">
        <w:rPr>
          <w:rFonts w:ascii="Arial" w:eastAsia="Times New Roman" w:hAnsi="Arial" w:cs="Arial"/>
          <w:sz w:val="24"/>
          <w:szCs w:val="24"/>
          <w:lang w:eastAsia="ar-SA"/>
        </w:rPr>
        <w:t>Platforma musi umożliwiać wykonanie dowolnego raportu/zestawienia każdej z danych zawartych w systemie poprzez umożliwienie definiowania własnych wydruków z danych zawartych w programie w postaci tabelarycznej</w:t>
      </w:r>
    </w:p>
    <w:p w:rsidR="002229DD" w:rsidRDefault="002229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1F5B" w:rsidRPr="00633776" w:rsidRDefault="00CF1F5B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lastRenderedPageBreak/>
        <w:t>2.</w:t>
      </w:r>
      <w:r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 xml:space="preserve">Metodyka zarządzania projektami </w:t>
      </w:r>
    </w:p>
    <w:p w:rsidR="00EE0C5C" w:rsidRPr="008F60DD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2.1.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zarządzanie projektem we wszystkich fazach cyklu inwestycji, począwszy od momentu jej wprowadzenia do budżetu miasta aż do zakończenia i rozliczenia realizacji projektu. Wymagane fazy to: przygotowanie do realizacji, przygotowanie do  udzielenia zamówienia publicznego,  postępowanie o udzielenie zamówienia publicznego, realizacja, monitoring powykonawczy, archiwizacja.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2.2.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wprowadzenie informacji związanych z budżetowaniem projektu, takich jak dane o planowanym budżecie projektu (uwzględnia to możliwość wprowadzenia planowanych wydatków w podziale rocznym) oraz ewentualnych zmianach budżetowych dla danej inwestycji.</w:t>
      </w: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2.3.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Platforma musi umożliwiać zdefiniowanie elementów realizacji poprzez rozpisanie elementów rozliczeniowych należących do projektu w rozbiciu na dowolną liczbę poziomów (sekcja – elementy należące do sekcji). 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2.4.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zdefiniowanie kar umownych dla projektu.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2.5.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zdefiniowanie źródeł finansowania dla projektu oraz przypisanie ich do poszczególnych elementów rozliczeniowych. Źródła finansowania projektu muszą być odzwierciedlane w rozliczeniach generowanych przez platformę.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2.6.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wprowadzanie raportów dziennych i okresowych z realizacji inwestycji zarówno przez pracowników Zamawiającego, jak i Wykonawcy realizującego dany projekt. Konto dla wykonawcy musi być ograniczone jedynie do możliwości wprowadzania raportów odnośnie zrealizowanych elementów rozliczeniowych inwestycji w danym okresie rozliczeniowym. Raporty wprowadzane przez Wykonawcę stają się wiążące jedynie w przypadku ich zaakceptowania przez pracownika Zamawiającego.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2.7.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Platforma musi zapewniać możliwość definiowania harmonogramów realizacji dla każdej sekcji projektu w wymiarze finansowym w rozbiciu na poszczególne miesiące. Platforma musi zapewnić możliwość modyfikacji harmonogramów. 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E0C5C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2.8.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zapewniać możliwość wprowadzania zmian w projekcie na wszystkich etapach cyklu inwestycyjnego.</w:t>
      </w:r>
    </w:p>
    <w:p w:rsidR="00633776" w:rsidRDefault="00633776" w:rsidP="00EE0C5C">
      <w:pPr>
        <w:suppressAutoHyphens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2.8.1.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rejestrację historii zmian warunków umowy w trakcie  postępowania o udzielenie zamówienia publicznego.</w:t>
      </w:r>
    </w:p>
    <w:p w:rsidR="00EE0C5C" w:rsidRPr="00633776" w:rsidRDefault="00EE0C5C" w:rsidP="00EE0C5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2.9.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Platforma musi umożliwiać śledzenie statusu przetwarzania dokumentów niezbędnych do rozpoczęcia inwestycji, m.in. budżetowania projektu, uzyskiwania niezbędnych zezwoleń i decyzji, wieloletniego planu inwestycyjnego (reprezentacja tekstowa i/lub graficzna). 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2.10.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posiadać zaimplementowany mechanizm ról/uprawnień w systemie. Obejmuje to konto administratora systemu (pełny dostęp do wszelkich aspektów systemu) oraz innych użytkowników, dla których można definiować rolę/uprawnienia dostępu.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2.11.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Platforma musi umożliwiać wprowadzanie i monitorowanie wskaźników projektu (wskaźniki rezultatu, produktu oraz trwałość projektu). </w:t>
      </w:r>
    </w:p>
    <w:p w:rsidR="00EE0C5C" w:rsidRPr="00633776" w:rsidRDefault="00EE0C5C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CF1F5B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2.12.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importowanie danych referencyjnych (elementy rozliczeniowe, dane wykonawców) oraz elementów projektu co najmniej</w:t>
      </w:r>
      <w:r w:rsidR="00F265BD">
        <w:rPr>
          <w:rFonts w:ascii="Arial" w:eastAsia="Times New Roman" w:hAnsi="Arial" w:cs="Arial"/>
          <w:sz w:val="24"/>
          <w:szCs w:val="24"/>
          <w:lang w:eastAsia="ar-SA"/>
        </w:rPr>
        <w:t xml:space="preserve"> z plików w formacie CSV lub XLS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bez konieczności instalacji  jakichkolwiek programów, na stacji klienta.</w:t>
      </w:r>
    </w:p>
    <w:p w:rsidR="002229DD" w:rsidRPr="00633776" w:rsidRDefault="002229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8F60DD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3.</w:t>
      </w:r>
      <w:r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>Repozytorium danych i projektów</w:t>
      </w:r>
    </w:p>
    <w:p w:rsidR="00633776" w:rsidRPr="00633776" w:rsidRDefault="00633776" w:rsidP="00633776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3.1.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spełniać rolę centralnego repozytorium projektów. Obejmuje to gromadzenie i ewidencjonowanie wszelkich danych związanych z projektami. Projekty zakończone powinny być archiwizowane w platformie systemowej. Musi istnieć możliwość pełnego dostępu do danych zarchiwizowanych projektów.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3.2.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prowadzenie rejestrów, w szczególności:</w:t>
      </w:r>
    </w:p>
    <w:p w:rsidR="00633776" w:rsidRPr="00633776" w:rsidRDefault="00633776" w:rsidP="00633776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3.2.1.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Rejestr wykonawców (dane wykonawców powinny zawierać m.in. dane adresowe, numer konta bankowego oraz NIP),</w:t>
      </w:r>
    </w:p>
    <w:p w:rsidR="00633776" w:rsidRPr="00633776" w:rsidRDefault="00633776" w:rsidP="00633776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3.2.2.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Rejestry </w:t>
      </w:r>
      <w:r w:rsidR="00A9440D" w:rsidRPr="00633776">
        <w:rPr>
          <w:rFonts w:ascii="Arial" w:eastAsia="Times New Roman" w:hAnsi="Arial" w:cs="Arial"/>
          <w:sz w:val="24"/>
          <w:szCs w:val="24"/>
          <w:lang w:eastAsia="ar-SA"/>
        </w:rPr>
        <w:t>Programów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>, Projektów, Zadań i Zamówień.</w:t>
      </w:r>
    </w:p>
    <w:p w:rsidR="00633776" w:rsidRPr="00633776" w:rsidRDefault="00633776" w:rsidP="00633776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3.2.3.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Rejestr użytkowników i ich ról/uprawnień.</w:t>
      </w:r>
    </w:p>
    <w:p w:rsidR="000950A2" w:rsidRDefault="00633776" w:rsidP="000950A2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33776">
        <w:rPr>
          <w:rFonts w:ascii="Arial" w:eastAsia="Times New Roman" w:hAnsi="Arial" w:cs="Arial"/>
          <w:sz w:val="24"/>
          <w:szCs w:val="24"/>
          <w:lang w:eastAsia="ar-SA"/>
        </w:rPr>
        <w:t>3.3.</w:t>
      </w:r>
      <w:r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stanowić repozytorium wszelkich dokumentów związanych z realizowanymi projektami.</w:t>
      </w:r>
    </w:p>
    <w:p w:rsidR="000950A2" w:rsidRDefault="000950A2" w:rsidP="000950A2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950A2" w:rsidRPr="00947D55" w:rsidRDefault="000950A2" w:rsidP="000950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947D5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4.</w:t>
      </w:r>
      <w:r w:rsidRPr="00947D55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>Udostępnianie danych w standardzie SOAP</w:t>
      </w:r>
    </w:p>
    <w:p w:rsidR="000950A2" w:rsidRPr="00947D55" w:rsidRDefault="000950A2" w:rsidP="000950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0950A2" w:rsidRPr="00947D55" w:rsidRDefault="000950A2" w:rsidP="000950A2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4.1.</w:t>
      </w:r>
      <w:r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Platforma musi udostępniać dane w standardzie SOAP współpracując z miejską szyną danych ESB WSO2.</w:t>
      </w:r>
      <w:r w:rsidR="00385BA2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 Dostęp do zwracanych danych powinien być autoryzowany żądaniem zawierającym login i hasło.  </w:t>
      </w:r>
    </w:p>
    <w:p w:rsidR="000950A2" w:rsidRPr="00947D55" w:rsidRDefault="000950A2" w:rsidP="000950A2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4.2.</w:t>
      </w:r>
      <w:r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Dane powinny być udostępnione </w:t>
      </w:r>
      <w:r w:rsidR="00385BA2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za pośrednictwem metod prezentujących informacje zawarte w punktach 4.2.1 – 4.2.7 i przesyłane protokołem </w:t>
      </w:r>
      <w:proofErr w:type="spellStart"/>
      <w:r w:rsidR="00385BA2" w:rsidRPr="00947D55">
        <w:rPr>
          <w:rFonts w:ascii="Arial" w:eastAsia="Times New Roman" w:hAnsi="Arial" w:cs="Arial"/>
          <w:sz w:val="24"/>
          <w:szCs w:val="24"/>
          <w:lang w:eastAsia="ar-SA"/>
        </w:rPr>
        <w:t>https</w:t>
      </w:r>
      <w:proofErr w:type="spellEnd"/>
      <w:r w:rsidR="00385BA2" w:rsidRPr="00947D55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950A2" w:rsidRPr="00947D55" w:rsidRDefault="00385BA2" w:rsidP="000950A2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0950A2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.2.1 </w:t>
      </w:r>
      <w:r w:rsidR="000950A2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listy wszystkich zadań z danymi:</w:t>
      </w:r>
    </w:p>
    <w:p w:rsidR="000950A2" w:rsidRPr="00947D55" w:rsidRDefault="000950A2" w:rsidP="000950A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ID – identyfikator zadania</w:t>
      </w:r>
    </w:p>
    <w:p w:rsidR="000950A2" w:rsidRPr="00947D55" w:rsidRDefault="000950A2" w:rsidP="000950A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Nazwa zadania</w:t>
      </w:r>
    </w:p>
    <w:p w:rsidR="000950A2" w:rsidRPr="00947D55" w:rsidRDefault="000950A2" w:rsidP="000950A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zadania według kosztorysu</w:t>
      </w:r>
    </w:p>
    <w:p w:rsidR="000950A2" w:rsidRPr="00947D55" w:rsidRDefault="000950A2" w:rsidP="000950A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zrealizowana zdania według zatwierdzonych obmiarów</w:t>
      </w:r>
    </w:p>
    <w:p w:rsidR="000950A2" w:rsidRPr="00947D55" w:rsidRDefault="000950A2" w:rsidP="000950A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Faza zadania według średniej faz zamówień </w:t>
      </w:r>
    </w:p>
    <w:p w:rsidR="000950A2" w:rsidRPr="00947D55" w:rsidRDefault="000950A2" w:rsidP="000950A2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Wydział realizujący zadanie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Lokalizacja – adres realizacji zadania</w:t>
      </w:r>
    </w:p>
    <w:p w:rsidR="000950A2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Koordynaty pozwalające wyznaczyć na mapie obszar realizacji zadania</w:t>
      </w:r>
    </w:p>
    <w:p w:rsidR="002D0746" w:rsidRPr="00947D55" w:rsidRDefault="002D0746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0746" w:rsidRPr="00947D55" w:rsidRDefault="00385BA2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>.2.2</w:t>
      </w:r>
      <w:r w:rsidR="002D0746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D0746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listy wszystkich zamówień z danymi: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ID – identyfikator zamówienia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Nazwa zamówienia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zamówienia według kosztorysu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zrealizowana zamówienia według zatwierdzonych obmiarów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Faza zamówienia (przygotowanie, przetarg, realizacja) 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Wydział realizujący zamówienie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Lokalizacja – adres realizacji zamówienia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Koordynaty pozwalające wyznaczyć na mapie obszar realizacji zamówienia</w:t>
      </w:r>
    </w:p>
    <w:p w:rsidR="002D0746" w:rsidRPr="00947D55" w:rsidRDefault="002D0746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0746" w:rsidRPr="00947D55" w:rsidRDefault="00385BA2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4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>.2.3</w:t>
      </w:r>
      <w:r w:rsidR="002D0746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D0746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informacji o pozycjach budżetu zwierających takie dane jak: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ID – Identyfikator zadania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Dział rozdział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Jednostka prowadząca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Nazwa zadania 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Termin realizacji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całkowita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Wydatki do 31.12 poprzedniego roku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Plan  roku obecnego po korekcie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Korekta w obecnym roku 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Wydatki na lata następne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Dofinansowanie ze środków zewnętrznych</w:t>
      </w:r>
    </w:p>
    <w:p w:rsidR="002D0746" w:rsidRPr="00947D55" w:rsidRDefault="002D0746" w:rsidP="002D074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zamówienia według kosztorysu</w:t>
      </w:r>
    </w:p>
    <w:p w:rsidR="003C642B" w:rsidRPr="00947D55" w:rsidRDefault="003C642B" w:rsidP="003C64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42B" w:rsidRPr="00947D55" w:rsidRDefault="00385BA2" w:rsidP="003C64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>.2.4</w:t>
      </w:r>
      <w:r w:rsidR="003C642B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C642B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informacji o poszczególnym zamówieniu, na podstawie jego identyfikatora zawierające takie dane jak:</w:t>
      </w:r>
    </w:p>
    <w:p w:rsidR="003C642B" w:rsidRPr="00947D55" w:rsidRDefault="003C642B" w:rsidP="003C64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Identyfikator zamówienia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Nazwa zadania do którego należy zamówienie 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Klasyfikacja budżetowa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Nazwa zamówienia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Zakres prac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Imię i nazwisko kierownik kontraktu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Imię i nazwisko inspektor nadzoru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Tryb udzielania zamówienia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Imię i nazwisko osoby która utworzyła zamówienie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Imię i nazwisko osoby która zmieniała jako ostatnia 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>zamówienie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Data podpisania umowy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Data rozpoczęcia prac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Nazwa głównego wykonawcy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Przyznana kwota zamówienia brutto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Zatwierdzona kwota zamówienia brutto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Łączna kwota brutto zatwierdzonych faktur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Rodzaj zamówienia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Instytucja realizująca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Lokalizacja – adres realizacji inwestycji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Nazwa osiedla na którym realizowana jest inwestycja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Data utworzenia zamówienia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Data ostatniej modyfikacji zamówienia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Data protokołu przekazania placu budowy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Planowany termin zakończenia prac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Nazwa lub skrót jednostki prowadzącej zamówienie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% umownego wynagrodzenia objęty zatwierdzonymi fakturami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% zatwierdzonego wynagrodzenia objęty zatwierdzonymi fakturami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Kary umowne do tej pory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Zatwierdzona wartość zmian w zamówieniu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Kwota zabezpieczeń</w:t>
      </w:r>
    </w:p>
    <w:p w:rsidR="003F2F03" w:rsidRPr="00947D55" w:rsidRDefault="003F2F03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Koordynaty pozwalające wyznaczyć na mapie obszar realizacji zamówienia</w:t>
      </w:r>
    </w:p>
    <w:p w:rsidR="003F2F03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Linki do zdjęć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 z raportów dziennych</w:t>
      </w:r>
    </w:p>
    <w:p w:rsidR="003F2F03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Status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 wskazujący na realizowanie zamówienia zgodnie z planem lub przekroczenia terminu lub budżetu. </w:t>
      </w:r>
    </w:p>
    <w:p w:rsidR="003C642B" w:rsidRPr="00947D55" w:rsidRDefault="003C642B" w:rsidP="003C642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Faza 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w której znajduje się zamówienie </w:t>
      </w:r>
    </w:p>
    <w:p w:rsidR="003C642B" w:rsidRPr="00947D55" w:rsidRDefault="003C642B" w:rsidP="003C642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C642B" w:rsidRPr="00947D55" w:rsidRDefault="003F2F03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7D55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947D55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3F2F03" w:rsidRPr="00947D55" w:rsidRDefault="00385BA2" w:rsidP="003F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 xml:space="preserve">.2.5 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informacji o kosztorysie zamówienia, na podstawie jego identyfikatora zawierające takie dane jak:</w:t>
      </w:r>
    </w:p>
    <w:p w:rsidR="003F2F03" w:rsidRPr="00947D55" w:rsidRDefault="003F2F03" w:rsidP="003F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Numer STWIORB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Numer pozycji w dziale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Podstawa wyceny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Jednostka miary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Ilość początkowa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Ilość zatwierdzona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Ilość zrealizowana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Cena Jednostkowa Netto</w:t>
      </w:r>
    </w:p>
    <w:p w:rsidR="003F2F03" w:rsidRPr="00947D55" w:rsidRDefault="003F2F03" w:rsidP="003F2F03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Wartość zatwierdzona netto</w:t>
      </w:r>
    </w:p>
    <w:p w:rsidR="002D0746" w:rsidRPr="00947D55" w:rsidRDefault="002D0746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0746" w:rsidRPr="00947D55" w:rsidRDefault="00385BA2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>.2.6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informacji o harmonogramie zamówienia, na podstawie jego identyfikatora zawierające takie dane jak</w:t>
      </w:r>
    </w:p>
    <w:p w:rsidR="003F2F03" w:rsidRPr="00947D55" w:rsidRDefault="003F2F03" w:rsidP="002D07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F2F03" w:rsidRPr="00947D55" w:rsidRDefault="003F2F03" w:rsidP="003F2F0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Nazwy działów</w:t>
      </w:r>
      <w:bookmarkStart w:id="0" w:name="_GoBack"/>
      <w:bookmarkEnd w:id="0"/>
    </w:p>
    <w:p w:rsidR="003F2F03" w:rsidRPr="00947D55" w:rsidRDefault="003F2F03" w:rsidP="003F2F0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Plan na okresy dla poszczególnych działów</w:t>
      </w:r>
    </w:p>
    <w:p w:rsidR="003F2F03" w:rsidRPr="00947D55" w:rsidRDefault="003F2F03" w:rsidP="003F2F0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Realizacja w okresach dla poszczególnych działów</w:t>
      </w:r>
    </w:p>
    <w:p w:rsidR="000950A2" w:rsidRPr="00947D55" w:rsidRDefault="000950A2" w:rsidP="000950A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</w:p>
    <w:p w:rsidR="003F2F03" w:rsidRPr="00947D55" w:rsidRDefault="00385BA2" w:rsidP="003F2F0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>.2.7</w:t>
      </w:r>
      <w:r w:rsidR="003F2F03" w:rsidRPr="00947D55">
        <w:rPr>
          <w:rFonts w:ascii="Arial" w:eastAsia="Times New Roman" w:hAnsi="Arial" w:cs="Arial"/>
          <w:sz w:val="24"/>
          <w:szCs w:val="24"/>
          <w:lang w:eastAsia="ar-SA"/>
        </w:rPr>
        <w:tab/>
        <w:t>Pobieranie informacji o harmonogramie zamówienia, na podstawie jego identyfikatora zawierające takie dane jak</w:t>
      </w:r>
    </w:p>
    <w:p w:rsidR="00136463" w:rsidRPr="00947D55" w:rsidRDefault="00136463" w:rsidP="001364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6463" w:rsidRPr="00947D55" w:rsidRDefault="00136463" w:rsidP="0013646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Nazwy zamówień</w:t>
      </w:r>
    </w:p>
    <w:p w:rsidR="00136463" w:rsidRPr="00947D55" w:rsidRDefault="00136463" w:rsidP="0013646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Numery zamówień</w:t>
      </w:r>
    </w:p>
    <w:p w:rsidR="00136463" w:rsidRPr="00947D55" w:rsidRDefault="00136463" w:rsidP="0013646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Plan na okresy</w:t>
      </w:r>
    </w:p>
    <w:p w:rsidR="00136463" w:rsidRPr="00947D55" w:rsidRDefault="00136463" w:rsidP="00136463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47D55">
        <w:rPr>
          <w:rFonts w:ascii="Arial" w:eastAsia="Times New Roman" w:hAnsi="Arial" w:cs="Arial"/>
          <w:sz w:val="24"/>
          <w:szCs w:val="24"/>
          <w:lang w:eastAsia="ar-SA"/>
        </w:rPr>
        <w:t>Realizacja w poszczególnych okresach</w:t>
      </w:r>
    </w:p>
    <w:p w:rsidR="000950A2" w:rsidRPr="00E467CD" w:rsidRDefault="000950A2" w:rsidP="000950A2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color w:val="C00000"/>
          <w:sz w:val="24"/>
          <w:szCs w:val="24"/>
          <w:lang w:eastAsia="ar-SA"/>
        </w:rPr>
      </w:pPr>
    </w:p>
    <w:p w:rsidR="002229DD" w:rsidRPr="00633776" w:rsidRDefault="002229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8F60DD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5</w:t>
      </w:r>
      <w:r w:rsidR="00633776"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  <w:r w:rsidR="00633776"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>Zakres finansowy</w:t>
      </w:r>
    </w:p>
    <w:p w:rsidR="00633776" w:rsidRPr="00633776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.1.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generować zestawienia zawierające zagregowane informacje związane z budżetem wszystkich projektów umieszczonych w systemie (zestawienia muszą umożliwiać prezentowanie danych w różnych przekrojach uwzględniających klasyfikację budżetową, podstawowe informacje finansowe związane z projektem, oraz jednostkę organizacyjną odpowiedzialna za dany projekt) oraz podstawową statystykę udzielonych zamówień publicznych (ilość i wartość wszystkich zamówień, ogłoszonych postępowań o udzielenie zamówienia publicznego, rozstrzygniętych oraz nierozstrzygniętych w podziale na jednostki organizacyjne miasta). Zestawienia te muszą być generowane automatycznie na podstawie danych wprowadzonych dla poszczególnych projektów.</w:t>
      </w:r>
    </w:p>
    <w:p w:rsidR="00633776" w:rsidRPr="00633776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5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.2.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automatyczne generowanie rozliczenia dotyczącego płatności należnej wykonawcy projektu na podstawie danych o realizacji projektu wprowadzonych do Platformy. Rozliczenie to musi być sporządzone w rozbiciu na źródła finansowania.</w:t>
      </w:r>
    </w:p>
    <w:p w:rsidR="00633776" w:rsidRPr="00633776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posiadać funkcję automatycznego naliczania kar umownych w przypadku przekraczania ustalonych w umowie terminów realizacji, z możliwością ich ręcznej modyfikacji.</w:t>
      </w:r>
    </w:p>
    <w:p w:rsidR="00633776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.4.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definiowanie stawek VAT.</w:t>
      </w:r>
    </w:p>
    <w:p w:rsidR="002229DD" w:rsidRPr="00633776" w:rsidRDefault="002229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8F60DD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6</w:t>
      </w:r>
      <w:r w:rsidR="00633776"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  <w:r w:rsidR="00633776"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 xml:space="preserve">Kontrola Realizacji 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.1.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pozwolić na uzyskanie przeglądu sytuacyjnego całego portfolio projektów w postaci graficznej przedstawionego na jednym ekranie.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.2.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Platforma musi pozwalać na śledzenie realizacji projektu na poziomie pojedynczego elementu rozliczeniowego. 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Platforma musi umożliwiać generowanie/wydruk różnego rodzaju raportów w formacie Adobe PDF w każdej fazie cyklu inwestycyjnego. Minimalny zestaw oferowanych raportów: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.3.1.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Zestawienie budżetowe projektów inwestycyjnych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.3.2.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Szczegółowy raport o stanie projektu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.3.3.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Lista ofert wykonawców 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.3.4.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Raport szczegółowy dla każdej oferty Wykonawcy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.3.5.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Zestawienie ofert wykonawców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.3.6.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Raport dzienny inwestora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.3.7.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Lista zmian w projekcie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.3.8.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Rozliczenie płatności z wykonawcą według źródeł finansowania</w:t>
      </w:r>
    </w:p>
    <w:p w:rsidR="00633776" w:rsidRP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.3.9.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Raport osiągnięcia wskaźników realizacji projektu</w:t>
      </w:r>
    </w:p>
    <w:p w:rsidR="00633776" w:rsidRDefault="00EF7987" w:rsidP="00EE0C5C">
      <w:pPr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.3.10.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ab/>
        <w:t>Rozliczenie finansowe, rzeczowe i terminowe projektu.</w:t>
      </w:r>
    </w:p>
    <w:p w:rsidR="002229DD" w:rsidRPr="00633776" w:rsidRDefault="002229DD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8F60DD" w:rsidRDefault="00EF7987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7</w:t>
      </w:r>
      <w:r w:rsidR="00633776"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  <w:r w:rsidR="00633776" w:rsidRPr="008F60D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ab/>
        <w:t>Zakres informatyczny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CF1F5B">
        <w:rPr>
          <w:rFonts w:ascii="Arial" w:eastAsia="Times New Roman" w:hAnsi="Arial" w:cs="Arial"/>
          <w:sz w:val="24"/>
          <w:szCs w:val="24"/>
          <w:lang w:eastAsia="ar-SA"/>
        </w:rPr>
        <w:t xml:space="preserve">.1. 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Platforma powinna zapewniać użytkownikom pełny dostęp do oferowanej </w:t>
      </w:r>
      <w:r w:rsidR="00CF1F5B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funkcjonalności poprzez przeglądar</w:t>
      </w:r>
      <w:r w:rsidR="008F1A35">
        <w:rPr>
          <w:rFonts w:ascii="Arial" w:eastAsia="Times New Roman" w:hAnsi="Arial" w:cs="Arial"/>
          <w:sz w:val="24"/>
          <w:szCs w:val="24"/>
          <w:lang w:eastAsia="ar-SA"/>
        </w:rPr>
        <w:t>kę WWW kompatybilną z FireFox 50.1.0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lub nowszą.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CF1F5B">
        <w:rPr>
          <w:rFonts w:ascii="Arial" w:eastAsia="Times New Roman" w:hAnsi="Arial" w:cs="Arial"/>
          <w:sz w:val="24"/>
          <w:szCs w:val="24"/>
          <w:lang w:eastAsia="ar-SA"/>
        </w:rPr>
        <w:t xml:space="preserve">.2. 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Platforma musi posiadać wbudowaną walidację poprawności wprowadzanych danych celem zapewnienia poprawnego funkcjonowania systemu.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CF1F5B">
        <w:rPr>
          <w:rFonts w:ascii="Arial" w:eastAsia="Times New Roman" w:hAnsi="Arial" w:cs="Arial"/>
          <w:sz w:val="24"/>
          <w:szCs w:val="24"/>
          <w:lang w:eastAsia="ar-SA"/>
        </w:rPr>
        <w:t xml:space="preserve">.3. 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Wykonawca jest zobowiązany do fizycznego zapewnienia bezpieczeństwa oraz kontroli dostępu do przechowywanych danych.</w:t>
      </w:r>
    </w:p>
    <w:p w:rsidR="00633776" w:rsidRPr="00633776" w:rsidRDefault="00EF7987" w:rsidP="00CF1F5B">
      <w:pPr>
        <w:suppressAutoHyphens/>
        <w:spacing w:after="0" w:line="240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CF1F5B">
        <w:rPr>
          <w:rFonts w:ascii="Arial" w:eastAsia="Times New Roman" w:hAnsi="Arial" w:cs="Arial"/>
          <w:sz w:val="24"/>
          <w:szCs w:val="24"/>
          <w:lang w:eastAsia="ar-SA"/>
        </w:rPr>
        <w:t xml:space="preserve">.4. 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>Wykonawca jest zobowiązany do regularnego dokonywania archiwizacji danych w sposób zabezpieczający przed ich utratą oraz gwarantujący możliwość odtworzenia wprowadzonych danych na innym serwerze.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633776" w:rsidRDefault="00682A3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C.</w:t>
      </w:r>
      <w:r w:rsidR="00EE0C5C">
        <w:rPr>
          <w:rFonts w:ascii="Arial" w:eastAsia="Times New Roman" w:hAnsi="Arial" w:cs="Arial"/>
          <w:b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33776" w:rsidRPr="00633776">
        <w:rPr>
          <w:rFonts w:ascii="Arial" w:eastAsia="Times New Roman" w:hAnsi="Arial" w:cs="Arial"/>
          <w:b/>
          <w:sz w:val="24"/>
          <w:szCs w:val="24"/>
          <w:lang w:eastAsia="ar-SA"/>
        </w:rPr>
        <w:t>WYMAGANIA USŁUG SERWISOWYCH.</w:t>
      </w:r>
    </w:p>
    <w:p w:rsidR="00633776" w:rsidRPr="00633776" w:rsidRDefault="0063377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3776" w:rsidRPr="00633776" w:rsidRDefault="00682A36" w:rsidP="0063377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Niezależnie od gwarancji, w ramach licencji Wykonawca zapewni do </w:t>
      </w:r>
      <w:r w:rsidR="00D67D45">
        <w:rPr>
          <w:rFonts w:ascii="Arial" w:eastAsia="Times New Roman" w:hAnsi="Arial" w:cs="Arial"/>
          <w:sz w:val="24"/>
          <w:szCs w:val="24"/>
          <w:lang w:eastAsia="ar-SA"/>
        </w:rPr>
        <w:t xml:space="preserve">dyspozycji Zamawiającego pulę </w:t>
      </w:r>
      <w:r w:rsidR="00EF7987">
        <w:rPr>
          <w:rFonts w:ascii="Arial" w:eastAsia="Times New Roman" w:hAnsi="Arial" w:cs="Arial"/>
          <w:sz w:val="24"/>
          <w:szCs w:val="24"/>
          <w:lang w:eastAsia="ar-SA"/>
        </w:rPr>
        <w:t>730</w:t>
      </w:r>
      <w:r w:rsidR="00633776" w:rsidRPr="00633776">
        <w:rPr>
          <w:rFonts w:ascii="Arial" w:eastAsia="Times New Roman" w:hAnsi="Arial" w:cs="Arial"/>
          <w:sz w:val="24"/>
          <w:szCs w:val="24"/>
          <w:lang w:eastAsia="ar-SA"/>
        </w:rPr>
        <w:t xml:space="preserve"> roboczogodzin obsługi  w każdym roku użytkowania platformy to jest po odebraniu III Etapu opisanego w załączniku nr2. do umowy. Pula godzin zostanie rozdysponowana w następujący sposób:</w:t>
      </w:r>
    </w:p>
    <w:p w:rsidR="00633776" w:rsidRPr="008F60DD" w:rsidRDefault="00947D55" w:rsidP="008F60D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trike/>
          <w:sz w:val="24"/>
          <w:szCs w:val="24"/>
          <w:lang w:eastAsia="ar-SA"/>
        </w:rPr>
        <w:t>4</w:t>
      </w:r>
      <w:r w:rsidR="00A9440D">
        <w:rPr>
          <w:rFonts w:ascii="Arial" w:eastAsia="Times New Roman" w:hAnsi="Arial" w:cs="Arial"/>
          <w:sz w:val="24"/>
          <w:szCs w:val="24"/>
          <w:lang w:eastAsia="ar-SA"/>
        </w:rPr>
        <w:t xml:space="preserve">00 </w:t>
      </w:r>
      <w:r w:rsidR="00633776" w:rsidRPr="008F60DD">
        <w:rPr>
          <w:rFonts w:ascii="Arial" w:eastAsia="Times New Roman" w:hAnsi="Arial" w:cs="Arial"/>
          <w:sz w:val="24"/>
          <w:szCs w:val="24"/>
          <w:lang w:eastAsia="ar-SA"/>
        </w:rPr>
        <w:t xml:space="preserve">roboczogodzin: Asysta w bieżącym użytkowaniu platformy w siedzibie Zamawiającego w godzinach pracy urzędu. Obejmuje to wszelkie prace związane z bieżącą obsługą platformy na terenie jednostek miejskich, między innymi szkolenia, asystę  przy wprowadzaniu danych, czynny udział </w:t>
      </w:r>
      <w:r w:rsidR="00633776" w:rsidRPr="008F60D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pracowników Wykonawcy w pracach a także integrację z innymi systemami Zamawiającego.</w:t>
      </w:r>
    </w:p>
    <w:p w:rsidR="00633776" w:rsidRPr="008F60DD" w:rsidRDefault="00A9440D" w:rsidP="008F60D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30 </w:t>
      </w:r>
      <w:r w:rsidR="00633776" w:rsidRPr="008F60DD">
        <w:rPr>
          <w:rFonts w:ascii="Arial" w:eastAsia="Times New Roman" w:hAnsi="Arial" w:cs="Arial"/>
          <w:sz w:val="24"/>
          <w:szCs w:val="24"/>
          <w:lang w:eastAsia="ar-SA"/>
        </w:rPr>
        <w:t>roboczogodzin: Wsparcie techniczne drogą telefoniczną w zakresie użycia platformy w godzinach pracy urzędu.</w:t>
      </w:r>
    </w:p>
    <w:p w:rsidR="00633776" w:rsidRPr="008F60DD" w:rsidRDefault="00A9440D" w:rsidP="008F60D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EF7987">
        <w:rPr>
          <w:rFonts w:ascii="Arial" w:eastAsia="Times New Roman" w:hAnsi="Arial" w:cs="Arial"/>
          <w:sz w:val="24"/>
          <w:szCs w:val="24"/>
          <w:lang w:eastAsia="ar-SA"/>
        </w:rPr>
        <w:t>00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33776" w:rsidRPr="008F60DD">
        <w:rPr>
          <w:rFonts w:ascii="Arial" w:eastAsia="Times New Roman" w:hAnsi="Arial" w:cs="Arial"/>
          <w:sz w:val="24"/>
          <w:szCs w:val="24"/>
          <w:lang w:eastAsia="ar-SA"/>
        </w:rPr>
        <w:t>roboczogodzin: Modyfikacje i rozwój systemu zgodnie z potrzebami Zamawiającego, w tym modyfikacje mające na celu dostosowanie funkcjonalności platformy do zmieniających się regulacji prawnych.</w:t>
      </w:r>
    </w:p>
    <w:p w:rsidR="00633776" w:rsidRPr="008F60DD" w:rsidRDefault="00633776" w:rsidP="008F60D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60DD">
        <w:rPr>
          <w:rFonts w:ascii="Arial" w:eastAsia="Times New Roman" w:hAnsi="Arial" w:cs="Arial"/>
          <w:sz w:val="24"/>
          <w:szCs w:val="24"/>
          <w:lang w:eastAsia="ar-SA"/>
        </w:rPr>
        <w:t>W trakcie trwania umowy wykonawca zapewni dyspozycyjność minimum dwóch pracowników świadczących pracę w siedzibie na terenie Rzeszowa, odpowiedzialnych za prawidłowe serwisowanie platformy.</w:t>
      </w:r>
    </w:p>
    <w:p w:rsidR="00633776" w:rsidRPr="008F60DD" w:rsidRDefault="00633776" w:rsidP="008F60DD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60DD">
        <w:rPr>
          <w:rFonts w:ascii="Arial" w:eastAsia="Times New Roman" w:hAnsi="Arial" w:cs="Arial"/>
          <w:sz w:val="24"/>
          <w:szCs w:val="24"/>
          <w:lang w:eastAsia="ar-SA"/>
        </w:rPr>
        <w:t>Wykonawca zapewni dostępność platformy dla wszystkich użytkowników przez 24 godziny, 7 dni w tygodniu.</w:t>
      </w:r>
    </w:p>
    <w:p w:rsidR="00633776" w:rsidRPr="00633776" w:rsidRDefault="00633776">
      <w:pPr>
        <w:rPr>
          <w:b/>
          <w:sz w:val="28"/>
          <w:szCs w:val="28"/>
        </w:rPr>
      </w:pPr>
    </w:p>
    <w:sectPr w:rsidR="00633776" w:rsidRPr="0063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177"/>
    <w:multiLevelType w:val="hybridMultilevel"/>
    <w:tmpl w:val="5F221380"/>
    <w:lvl w:ilvl="0" w:tplc="A0EC0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4F9"/>
    <w:multiLevelType w:val="hybridMultilevel"/>
    <w:tmpl w:val="40126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965"/>
    <w:multiLevelType w:val="hybridMultilevel"/>
    <w:tmpl w:val="2884A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0904"/>
    <w:multiLevelType w:val="hybridMultilevel"/>
    <w:tmpl w:val="3A122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27CA"/>
    <w:multiLevelType w:val="hybridMultilevel"/>
    <w:tmpl w:val="878ED41C"/>
    <w:lvl w:ilvl="0" w:tplc="6BEA48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E273F"/>
    <w:multiLevelType w:val="hybridMultilevel"/>
    <w:tmpl w:val="92E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12EA"/>
    <w:multiLevelType w:val="hybridMultilevel"/>
    <w:tmpl w:val="B332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E547E"/>
    <w:multiLevelType w:val="hybridMultilevel"/>
    <w:tmpl w:val="5294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47FD2"/>
    <w:multiLevelType w:val="hybridMultilevel"/>
    <w:tmpl w:val="E05E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76"/>
    <w:rsid w:val="000950A2"/>
    <w:rsid w:val="000C7E6A"/>
    <w:rsid w:val="00136463"/>
    <w:rsid w:val="002229DD"/>
    <w:rsid w:val="002D0746"/>
    <w:rsid w:val="00385BA2"/>
    <w:rsid w:val="003C642B"/>
    <w:rsid w:val="003F2F03"/>
    <w:rsid w:val="004F0570"/>
    <w:rsid w:val="005C622C"/>
    <w:rsid w:val="00633776"/>
    <w:rsid w:val="00682A36"/>
    <w:rsid w:val="00774216"/>
    <w:rsid w:val="00786EFD"/>
    <w:rsid w:val="007F7F97"/>
    <w:rsid w:val="008A5E96"/>
    <w:rsid w:val="008F1A35"/>
    <w:rsid w:val="008F60DD"/>
    <w:rsid w:val="009452AA"/>
    <w:rsid w:val="0094719C"/>
    <w:rsid w:val="00947D55"/>
    <w:rsid w:val="00A56433"/>
    <w:rsid w:val="00A9440D"/>
    <w:rsid w:val="00C67782"/>
    <w:rsid w:val="00CF1F5B"/>
    <w:rsid w:val="00CF6BE1"/>
    <w:rsid w:val="00D67D45"/>
    <w:rsid w:val="00E137BC"/>
    <w:rsid w:val="00E467CD"/>
    <w:rsid w:val="00EE0C5C"/>
    <w:rsid w:val="00EE6D44"/>
    <w:rsid w:val="00EF7987"/>
    <w:rsid w:val="00F21805"/>
    <w:rsid w:val="00F265BD"/>
    <w:rsid w:val="00F939D0"/>
    <w:rsid w:val="00F94DF6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26DA4-4B0E-4BED-9FEF-7166C76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0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7834-CC99-4D8C-9F98-1DE86B49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8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Paweł Goclon</cp:lastModifiedBy>
  <cp:revision>7</cp:revision>
  <cp:lastPrinted>2017-01-09T13:33:00Z</cp:lastPrinted>
  <dcterms:created xsi:type="dcterms:W3CDTF">2019-10-11T06:37:00Z</dcterms:created>
  <dcterms:modified xsi:type="dcterms:W3CDTF">2019-11-13T10:20:00Z</dcterms:modified>
</cp:coreProperties>
</file>